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1B78" w14:textId="69199633" w:rsidR="00C4282D" w:rsidRPr="00403723" w:rsidRDefault="00C4282D" w:rsidP="0012005E">
      <w:pPr>
        <w:pStyle w:val="1"/>
      </w:pPr>
      <w:r w:rsidRPr="00403723">
        <w:rPr>
          <w:rFonts w:hint="eastAsia"/>
        </w:rPr>
        <w:t>ポスター</w:t>
      </w:r>
      <w:r w:rsidR="00403723">
        <w:rPr>
          <w:rFonts w:hint="eastAsia"/>
        </w:rPr>
        <w:t>発表者</w:t>
      </w:r>
      <w:r w:rsidR="00C94C7B" w:rsidRPr="00403723">
        <w:rPr>
          <w:rFonts w:hint="eastAsia"/>
        </w:rPr>
        <w:t>の募集</w:t>
      </w:r>
      <w:r w:rsidRPr="00403723">
        <w:rPr>
          <w:rFonts w:hint="eastAsia"/>
        </w:rPr>
        <w:t>について</w:t>
      </w:r>
    </w:p>
    <w:p w14:paraId="51972A0B" w14:textId="75443270" w:rsidR="00403723" w:rsidRPr="000D3C0F" w:rsidRDefault="00E41253">
      <w:pPr>
        <w:rPr>
          <w:rFonts w:eastAsiaTheme="minorHAnsi"/>
          <w:sz w:val="20"/>
          <w:szCs w:val="22"/>
        </w:rPr>
      </w:pPr>
      <w:r>
        <w:rPr>
          <w:rFonts w:eastAsiaTheme="minorHAnsi" w:hint="eastAsia"/>
          <w:sz w:val="20"/>
          <w:szCs w:val="22"/>
        </w:rPr>
        <w:t>イスラーム信頼学は、2</w:t>
      </w:r>
      <w:r>
        <w:rPr>
          <w:rFonts w:eastAsiaTheme="minorHAnsi"/>
          <w:sz w:val="20"/>
          <w:szCs w:val="22"/>
        </w:rPr>
        <w:t>023</w:t>
      </w:r>
      <w:r>
        <w:rPr>
          <w:rFonts w:eastAsiaTheme="minorHAnsi" w:hint="eastAsia"/>
          <w:sz w:val="20"/>
          <w:szCs w:val="22"/>
        </w:rPr>
        <w:t>年</w:t>
      </w:r>
      <w:r>
        <w:rPr>
          <w:rFonts w:eastAsiaTheme="minorHAnsi"/>
          <w:sz w:val="20"/>
          <w:szCs w:val="22"/>
        </w:rPr>
        <w:t>3</w:t>
      </w:r>
      <w:r>
        <w:rPr>
          <w:rFonts w:eastAsiaTheme="minorHAnsi" w:hint="eastAsia"/>
          <w:sz w:val="20"/>
          <w:szCs w:val="22"/>
        </w:rPr>
        <w:t>月</w:t>
      </w:r>
      <w:r>
        <w:rPr>
          <w:rFonts w:eastAsiaTheme="minorHAnsi"/>
          <w:sz w:val="20"/>
          <w:szCs w:val="22"/>
        </w:rPr>
        <w:t>2</w:t>
      </w:r>
      <w:r>
        <w:rPr>
          <w:rFonts w:eastAsiaTheme="minorHAnsi" w:hint="eastAsia"/>
          <w:sz w:val="20"/>
          <w:szCs w:val="22"/>
        </w:rPr>
        <w:t>日に開催される全体集会の中でポスターセッションを設け、研究を通じた学術交流の機会とします。つきましては、下記の要領にて、</w:t>
      </w:r>
      <w:r w:rsidR="00C4282D" w:rsidRPr="00403723">
        <w:rPr>
          <w:rFonts w:eastAsiaTheme="minorHAnsi" w:hint="eastAsia"/>
          <w:sz w:val="20"/>
          <w:szCs w:val="22"/>
        </w:rPr>
        <w:t>ポスター</w:t>
      </w:r>
      <w:r w:rsidR="00403723" w:rsidRPr="00403723">
        <w:rPr>
          <w:rFonts w:eastAsiaTheme="minorHAnsi" w:hint="eastAsia"/>
          <w:sz w:val="20"/>
          <w:szCs w:val="22"/>
        </w:rPr>
        <w:t>発表者</w:t>
      </w:r>
      <w:r w:rsidR="00C4282D" w:rsidRPr="00403723">
        <w:rPr>
          <w:rFonts w:eastAsiaTheme="minorHAnsi" w:hint="eastAsia"/>
          <w:sz w:val="20"/>
          <w:szCs w:val="22"/>
        </w:rPr>
        <w:t>を募集します。</w:t>
      </w:r>
      <w:r w:rsidRPr="000D3C0F">
        <w:rPr>
          <w:rFonts w:eastAsiaTheme="minorHAnsi" w:hint="eastAsia"/>
          <w:sz w:val="20"/>
          <w:szCs w:val="22"/>
        </w:rPr>
        <w:t>特に</w:t>
      </w:r>
      <w:r w:rsidR="00142331" w:rsidRPr="000D3C0F">
        <w:rPr>
          <w:rFonts w:eastAsiaTheme="minorHAnsi" w:hint="eastAsia"/>
          <w:sz w:val="20"/>
          <w:szCs w:val="22"/>
        </w:rPr>
        <w:t>若手研究者・実務家の方のご</w:t>
      </w:r>
      <w:r w:rsidRPr="000D3C0F">
        <w:rPr>
          <w:rFonts w:eastAsiaTheme="minorHAnsi" w:hint="eastAsia"/>
          <w:sz w:val="20"/>
          <w:szCs w:val="22"/>
        </w:rPr>
        <w:t>参加をお待ちしておりますので、是非ともふるってご応募ください。</w:t>
      </w:r>
    </w:p>
    <w:p w14:paraId="3952DF89" w14:textId="63FD5B78" w:rsidR="00E41253" w:rsidRPr="000D3C0F" w:rsidRDefault="00E41253" w:rsidP="00BB3142">
      <w:pPr>
        <w:rPr>
          <w:rFonts w:eastAsiaTheme="minorHAnsi"/>
          <w:sz w:val="20"/>
          <w:szCs w:val="22"/>
        </w:rPr>
      </w:pPr>
    </w:p>
    <w:p w14:paraId="09AAEA48" w14:textId="04CD7080" w:rsidR="00E41253" w:rsidRPr="000D3C0F" w:rsidRDefault="00E41253" w:rsidP="00E41253">
      <w:pPr>
        <w:pStyle w:val="2"/>
      </w:pPr>
      <w:r w:rsidRPr="000D3C0F">
        <w:rPr>
          <w:rFonts w:hint="eastAsia"/>
        </w:rPr>
        <w:t>募集内容</w:t>
      </w:r>
    </w:p>
    <w:p w14:paraId="572F6507" w14:textId="7103E96C" w:rsidR="001E09B4" w:rsidRPr="000D3C0F" w:rsidRDefault="001E09B4" w:rsidP="001E09B4">
      <w:pPr>
        <w:rPr>
          <w:rFonts w:eastAsiaTheme="minorHAnsi"/>
          <w:sz w:val="20"/>
          <w:szCs w:val="22"/>
        </w:rPr>
      </w:pPr>
      <w:r w:rsidRPr="000D3C0F">
        <w:rPr>
          <w:rFonts w:eastAsiaTheme="minorHAnsi"/>
          <w:sz w:val="20"/>
          <w:szCs w:val="22"/>
        </w:rPr>
        <w:t>「イスラーム信頼学」のコンセプトである、「信頼」や「コネクティビティ（つながりづくり）」を扱ったポスター発表。分野（地域研究、歴史・政治・経済学など）は問いません。また、新しい分析手法の提案や、非イスラーム世界も含めた他時代・他地域からの比較研究も歓迎いたします。</w:t>
      </w:r>
      <w:r w:rsidRPr="000D3C0F">
        <w:rPr>
          <w:rFonts w:eastAsiaTheme="minorHAnsi" w:hint="eastAsia"/>
          <w:sz w:val="20"/>
          <w:szCs w:val="22"/>
        </w:rPr>
        <w:t>「イスラーム信頼学」のコンセプトについては、下記の「イスラーム信頼学」の射程をご参照ください。</w:t>
      </w:r>
    </w:p>
    <w:p w14:paraId="71344D78" w14:textId="1D56C977" w:rsidR="00E41253" w:rsidRPr="000D3C0F" w:rsidRDefault="00E41253" w:rsidP="00E41253">
      <w:pPr>
        <w:rPr>
          <w:rFonts w:eastAsiaTheme="minorHAnsi"/>
          <w:sz w:val="20"/>
          <w:szCs w:val="22"/>
        </w:rPr>
      </w:pPr>
    </w:p>
    <w:p w14:paraId="686A435B" w14:textId="77777777" w:rsidR="001E09B4" w:rsidRPr="000D3C0F" w:rsidRDefault="001E09B4" w:rsidP="001E09B4">
      <w:pPr>
        <w:rPr>
          <w:rFonts w:eastAsiaTheme="minorHAnsi"/>
          <w:sz w:val="20"/>
          <w:szCs w:val="22"/>
        </w:rPr>
      </w:pPr>
      <w:r w:rsidRPr="000D3C0F">
        <w:rPr>
          <w:rFonts w:eastAsiaTheme="minorHAnsi"/>
          <w:sz w:val="20"/>
          <w:szCs w:val="22"/>
        </w:rPr>
        <w:t>【「イスラーム信頼学」の射程】</w:t>
      </w:r>
    </w:p>
    <w:p w14:paraId="4FA6D924" w14:textId="557D4E8D" w:rsidR="001E09B4" w:rsidRPr="000D3C0F" w:rsidRDefault="001E09B4" w:rsidP="001E09B4">
      <w:pPr>
        <w:rPr>
          <w:rFonts w:eastAsiaTheme="minorHAnsi"/>
          <w:sz w:val="20"/>
          <w:szCs w:val="22"/>
        </w:rPr>
      </w:pPr>
      <w:r w:rsidRPr="000D3C0F">
        <w:rPr>
          <w:rFonts w:eastAsiaTheme="minorHAnsi"/>
          <w:sz w:val="20"/>
          <w:szCs w:val="22"/>
        </w:rPr>
        <w:t>本研究領域は、イスラーム文明が水平方向の人間関係作りに長けてきた特質に注目し、そのコネクティビティの蓄積と信頼構築の諸相を洗い出し、そこから明らかになる暗黙知を、言語化・可視化して戦略知として表現し、現代世界にて深刻化する分断状況を解決するための新たな視座を確立し、国内外の社会に提言することを目指すものである。この目的の達成のため、イスラームを軸に、コネクティビティの現場で信頼が創り出されるプロセスを、1400年の時間と地球全体の空間を視野に入れて総ざらいする。イスラーム文明の中にしか見出せない特殊な事象のみを扱うのではなく、その総体の中に関係づくりと信頼構築の知恵を見出し、吟味し、組み立てる方向を重視する。従って、他の文明との共通性や連関も統合的に解釈して位置付けるものである。</w:t>
      </w:r>
    </w:p>
    <w:p w14:paraId="257B8EE8" w14:textId="1026285C" w:rsidR="001E09B4" w:rsidRPr="000D3C0F" w:rsidRDefault="001E09B4" w:rsidP="00E41253">
      <w:pPr>
        <w:rPr>
          <w:rFonts w:eastAsiaTheme="minorHAnsi"/>
          <w:sz w:val="20"/>
          <w:szCs w:val="22"/>
        </w:rPr>
      </w:pPr>
    </w:p>
    <w:p w14:paraId="22E70F3D" w14:textId="77777777" w:rsidR="001E09B4" w:rsidRPr="000D3C0F" w:rsidRDefault="001E09B4" w:rsidP="00E41253">
      <w:pPr>
        <w:rPr>
          <w:rFonts w:eastAsiaTheme="minorHAnsi"/>
          <w:sz w:val="20"/>
          <w:szCs w:val="22"/>
        </w:rPr>
      </w:pPr>
    </w:p>
    <w:p w14:paraId="645871D5" w14:textId="77777777" w:rsidR="00E41253" w:rsidRPr="000D3C0F" w:rsidRDefault="00E41253" w:rsidP="00E41253">
      <w:pPr>
        <w:rPr>
          <w:rFonts w:eastAsiaTheme="minorHAnsi"/>
          <w:sz w:val="20"/>
          <w:szCs w:val="22"/>
        </w:rPr>
      </w:pPr>
    </w:p>
    <w:p w14:paraId="7DB1B714" w14:textId="16D40B7F" w:rsidR="00E41253" w:rsidRPr="000D3C0F" w:rsidRDefault="00E41253" w:rsidP="00E41253">
      <w:pPr>
        <w:pStyle w:val="2"/>
      </w:pPr>
      <w:r w:rsidRPr="000D3C0F">
        <w:rPr>
          <w:rFonts w:hint="eastAsia"/>
        </w:rPr>
        <w:t>応募資格</w:t>
      </w:r>
    </w:p>
    <w:p w14:paraId="3F1BD83B" w14:textId="551CCBFF" w:rsidR="00E41253" w:rsidRPr="000D3C0F" w:rsidRDefault="00E41253" w:rsidP="00BB3142">
      <w:pPr>
        <w:rPr>
          <w:rFonts w:eastAsiaTheme="minorHAnsi"/>
          <w:sz w:val="20"/>
          <w:szCs w:val="22"/>
        </w:rPr>
      </w:pPr>
      <w:r w:rsidRPr="000D3C0F">
        <w:rPr>
          <w:rFonts w:eastAsiaTheme="minorHAnsi" w:hint="eastAsia"/>
          <w:sz w:val="20"/>
          <w:szCs w:val="22"/>
        </w:rPr>
        <w:t>以下の項目のいずれかを満たす方。</w:t>
      </w:r>
    </w:p>
    <w:p w14:paraId="5FC9BDE8" w14:textId="35342508" w:rsidR="00E41253" w:rsidRPr="000D3C0F" w:rsidRDefault="00E41253" w:rsidP="00E41253">
      <w:pPr>
        <w:pStyle w:val="a3"/>
        <w:numPr>
          <w:ilvl w:val="0"/>
          <w:numId w:val="4"/>
        </w:numPr>
        <w:ind w:leftChars="0"/>
        <w:rPr>
          <w:rFonts w:eastAsiaTheme="minorHAnsi"/>
          <w:sz w:val="20"/>
          <w:szCs w:val="22"/>
        </w:rPr>
      </w:pPr>
      <w:r w:rsidRPr="000D3C0F">
        <w:rPr>
          <w:rFonts w:eastAsiaTheme="minorHAnsi" w:hint="eastAsia"/>
          <w:sz w:val="20"/>
          <w:szCs w:val="22"/>
        </w:rPr>
        <w:t>大学や研究所等の研究機関に所属する学部生・大学院生・ポスドク・研究者</w:t>
      </w:r>
    </w:p>
    <w:p w14:paraId="6900BA80" w14:textId="6789E682" w:rsidR="00E41253" w:rsidRPr="000D3C0F" w:rsidRDefault="00E41253" w:rsidP="008378F2">
      <w:pPr>
        <w:pStyle w:val="a3"/>
        <w:numPr>
          <w:ilvl w:val="0"/>
          <w:numId w:val="4"/>
        </w:numPr>
        <w:ind w:leftChars="0"/>
        <w:rPr>
          <w:rFonts w:eastAsiaTheme="minorHAnsi"/>
          <w:sz w:val="20"/>
          <w:szCs w:val="22"/>
        </w:rPr>
      </w:pPr>
      <w:r w:rsidRPr="000D3C0F">
        <w:rPr>
          <w:rFonts w:eastAsiaTheme="minorHAnsi"/>
          <w:sz w:val="20"/>
          <w:szCs w:val="22"/>
        </w:rPr>
        <w:t>NGO</w:t>
      </w:r>
      <w:r w:rsidRPr="000D3C0F">
        <w:rPr>
          <w:rFonts w:eastAsiaTheme="minorHAnsi" w:hint="eastAsia"/>
          <w:sz w:val="20"/>
          <w:szCs w:val="22"/>
        </w:rPr>
        <w:t>などを通じて活動されている</w:t>
      </w:r>
      <w:r w:rsidR="00142331" w:rsidRPr="000D3C0F">
        <w:rPr>
          <w:rFonts w:eastAsiaTheme="minorHAnsi" w:hint="eastAsia"/>
          <w:sz w:val="20"/>
          <w:szCs w:val="22"/>
        </w:rPr>
        <w:t>実務家</w:t>
      </w:r>
    </w:p>
    <w:p w14:paraId="305CEC0F" w14:textId="77777777" w:rsidR="00142331" w:rsidRPr="000D3C0F" w:rsidRDefault="00142331" w:rsidP="00142331">
      <w:pPr>
        <w:rPr>
          <w:rFonts w:eastAsiaTheme="minorHAnsi"/>
          <w:sz w:val="20"/>
          <w:szCs w:val="22"/>
        </w:rPr>
      </w:pPr>
    </w:p>
    <w:p w14:paraId="4A89CC50" w14:textId="58E8A4E5" w:rsidR="00E41253" w:rsidRPr="000D3C0F" w:rsidRDefault="00E41253" w:rsidP="00E41253">
      <w:pPr>
        <w:pStyle w:val="2"/>
      </w:pPr>
      <w:r w:rsidRPr="000D3C0F">
        <w:rPr>
          <w:rFonts w:hint="eastAsia"/>
        </w:rPr>
        <w:t>若手支援</w:t>
      </w:r>
    </w:p>
    <w:p w14:paraId="700AC8EB" w14:textId="7D88F6D1" w:rsidR="00E41253" w:rsidRPr="000D3C0F" w:rsidRDefault="00142331" w:rsidP="00E41253">
      <w:pPr>
        <w:rPr>
          <w:rFonts w:eastAsiaTheme="minorHAnsi"/>
          <w:sz w:val="20"/>
          <w:szCs w:val="22"/>
        </w:rPr>
      </w:pPr>
      <w:r w:rsidRPr="000D3C0F">
        <w:rPr>
          <w:rFonts w:eastAsiaTheme="minorHAnsi" w:hint="eastAsia"/>
          <w:sz w:val="20"/>
          <w:szCs w:val="22"/>
        </w:rPr>
        <w:t>遠方から参加される</w:t>
      </w:r>
      <w:r w:rsidR="00E41253" w:rsidRPr="000D3C0F">
        <w:rPr>
          <w:rFonts w:eastAsiaTheme="minorHAnsi" w:hint="eastAsia"/>
          <w:sz w:val="20"/>
          <w:szCs w:val="22"/>
        </w:rPr>
        <w:t>方には、出張費を国内旅費に限り</w:t>
      </w:r>
      <w:r w:rsidRPr="000D3C0F">
        <w:rPr>
          <w:rFonts w:eastAsiaTheme="minorHAnsi" w:hint="eastAsia"/>
          <w:sz w:val="20"/>
          <w:szCs w:val="22"/>
        </w:rPr>
        <w:t>東京外国語大学の規定に従って支給します</w:t>
      </w:r>
      <w:r w:rsidR="00E41253" w:rsidRPr="000D3C0F">
        <w:rPr>
          <w:rFonts w:eastAsiaTheme="minorHAnsi" w:hint="eastAsia"/>
          <w:sz w:val="20"/>
          <w:szCs w:val="22"/>
        </w:rPr>
        <w:t>。</w:t>
      </w:r>
    </w:p>
    <w:p w14:paraId="1A55E79E" w14:textId="1FC869C7" w:rsidR="00E41253" w:rsidRPr="000D3C0F" w:rsidRDefault="00E41253" w:rsidP="00E41253">
      <w:pPr>
        <w:rPr>
          <w:rFonts w:eastAsiaTheme="minorHAnsi"/>
          <w:sz w:val="20"/>
          <w:szCs w:val="22"/>
        </w:rPr>
      </w:pPr>
    </w:p>
    <w:p w14:paraId="668EC764" w14:textId="1BFFCA1B" w:rsidR="00E41253" w:rsidRPr="000D3C0F" w:rsidRDefault="00E41253" w:rsidP="00E41253">
      <w:pPr>
        <w:pStyle w:val="2"/>
      </w:pPr>
      <w:r w:rsidRPr="000D3C0F">
        <w:rPr>
          <w:rFonts w:hint="eastAsia"/>
        </w:rPr>
        <w:t>ポスター報告の流れ</w:t>
      </w:r>
    </w:p>
    <w:p w14:paraId="3EF93763" w14:textId="1226F8FD" w:rsidR="00E41253" w:rsidRPr="000D3C0F" w:rsidRDefault="00E41253" w:rsidP="00E41253">
      <w:pPr>
        <w:pStyle w:val="a3"/>
        <w:numPr>
          <w:ilvl w:val="0"/>
          <w:numId w:val="4"/>
        </w:numPr>
        <w:ind w:leftChars="0"/>
        <w:rPr>
          <w:rFonts w:eastAsiaTheme="minorHAnsi"/>
          <w:sz w:val="20"/>
          <w:szCs w:val="22"/>
        </w:rPr>
      </w:pPr>
      <w:r w:rsidRPr="000D3C0F">
        <w:rPr>
          <w:rFonts w:eastAsiaTheme="minorHAnsi" w:hint="eastAsia"/>
          <w:sz w:val="20"/>
          <w:szCs w:val="22"/>
        </w:rPr>
        <w:t>全体集会の当日に、終日、東京外国語大学アジア・アフリカ言語文化研究所内に展示されます。</w:t>
      </w:r>
    </w:p>
    <w:p w14:paraId="4569D848" w14:textId="39F1FF70" w:rsidR="00C4282D" w:rsidRPr="000D3C0F" w:rsidRDefault="00C4282D" w:rsidP="00E41253">
      <w:pPr>
        <w:pStyle w:val="a3"/>
        <w:numPr>
          <w:ilvl w:val="0"/>
          <w:numId w:val="4"/>
        </w:numPr>
        <w:ind w:leftChars="0"/>
        <w:rPr>
          <w:rFonts w:eastAsiaTheme="minorHAnsi"/>
          <w:sz w:val="20"/>
          <w:szCs w:val="22"/>
        </w:rPr>
      </w:pPr>
      <w:r w:rsidRPr="000D3C0F">
        <w:rPr>
          <w:rFonts w:eastAsiaTheme="minorHAnsi" w:hint="eastAsia"/>
          <w:sz w:val="20"/>
          <w:szCs w:val="22"/>
        </w:rPr>
        <w:t>ポスター</w:t>
      </w:r>
      <w:r w:rsidR="00403723" w:rsidRPr="000D3C0F">
        <w:rPr>
          <w:rFonts w:eastAsiaTheme="minorHAnsi" w:hint="eastAsia"/>
          <w:sz w:val="20"/>
          <w:szCs w:val="22"/>
        </w:rPr>
        <w:t>の内容について、説明や議論</w:t>
      </w:r>
      <w:r w:rsidRPr="000D3C0F">
        <w:rPr>
          <w:rFonts w:eastAsiaTheme="minorHAnsi" w:hint="eastAsia"/>
          <w:sz w:val="20"/>
          <w:szCs w:val="22"/>
        </w:rPr>
        <w:t>を行</w:t>
      </w:r>
      <w:r w:rsidR="00142331" w:rsidRPr="000D3C0F">
        <w:rPr>
          <w:rFonts w:eastAsiaTheme="minorHAnsi" w:hint="eastAsia"/>
          <w:sz w:val="20"/>
          <w:szCs w:val="22"/>
        </w:rPr>
        <w:t>うコ</w:t>
      </w:r>
      <w:r w:rsidR="00403723" w:rsidRPr="000D3C0F">
        <w:rPr>
          <w:rFonts w:eastAsiaTheme="minorHAnsi" w:hint="eastAsia"/>
          <w:sz w:val="20"/>
          <w:szCs w:val="22"/>
        </w:rPr>
        <w:t>アタイム（＊）を設けます。</w:t>
      </w:r>
    </w:p>
    <w:p w14:paraId="4DC05FF9" w14:textId="5AE852A2" w:rsidR="00C4282D" w:rsidRPr="000D3C0F" w:rsidRDefault="00C94C7B" w:rsidP="00E41253">
      <w:pPr>
        <w:ind w:left="566" w:hangingChars="283" w:hanging="566"/>
        <w:rPr>
          <w:rFonts w:eastAsiaTheme="minorHAnsi"/>
          <w:sz w:val="20"/>
          <w:szCs w:val="22"/>
        </w:rPr>
      </w:pPr>
      <w:r w:rsidRPr="000D3C0F">
        <w:rPr>
          <w:rFonts w:eastAsiaTheme="minorHAnsi" w:hint="eastAsia"/>
          <w:sz w:val="20"/>
          <w:szCs w:val="22"/>
        </w:rPr>
        <w:t>（＊）コアタイムとは、ポスター発表者がポスターの前</w:t>
      </w:r>
      <w:r w:rsidR="00403723" w:rsidRPr="000D3C0F">
        <w:rPr>
          <w:rFonts w:eastAsiaTheme="minorHAnsi" w:hint="eastAsia"/>
          <w:sz w:val="20"/>
          <w:szCs w:val="22"/>
        </w:rPr>
        <w:t>で</w:t>
      </w:r>
      <w:r w:rsidR="00C26FBA" w:rsidRPr="000D3C0F">
        <w:rPr>
          <w:rFonts w:eastAsiaTheme="minorHAnsi" w:hint="eastAsia"/>
          <w:sz w:val="20"/>
          <w:szCs w:val="22"/>
        </w:rPr>
        <w:t>、</w:t>
      </w:r>
      <w:r w:rsidRPr="000D3C0F">
        <w:rPr>
          <w:rFonts w:eastAsiaTheme="minorHAnsi" w:hint="eastAsia"/>
          <w:sz w:val="20"/>
          <w:szCs w:val="22"/>
        </w:rPr>
        <w:t>内容</w:t>
      </w:r>
      <w:r w:rsidR="00C26FBA" w:rsidRPr="000D3C0F">
        <w:rPr>
          <w:rFonts w:eastAsiaTheme="minorHAnsi" w:hint="eastAsia"/>
          <w:sz w:val="20"/>
          <w:szCs w:val="22"/>
        </w:rPr>
        <w:t>を</w:t>
      </w:r>
      <w:r w:rsidRPr="000D3C0F">
        <w:rPr>
          <w:rFonts w:eastAsiaTheme="minorHAnsi" w:hint="eastAsia"/>
          <w:sz w:val="20"/>
          <w:szCs w:val="22"/>
        </w:rPr>
        <w:t>説明</w:t>
      </w:r>
      <w:r w:rsidR="00C26FBA" w:rsidRPr="000D3C0F">
        <w:rPr>
          <w:rFonts w:eastAsiaTheme="minorHAnsi" w:hint="eastAsia"/>
          <w:sz w:val="20"/>
          <w:szCs w:val="22"/>
        </w:rPr>
        <w:t>し</w:t>
      </w:r>
      <w:r w:rsidRPr="000D3C0F">
        <w:rPr>
          <w:rFonts w:eastAsiaTheme="minorHAnsi" w:hint="eastAsia"/>
          <w:sz w:val="20"/>
          <w:szCs w:val="22"/>
        </w:rPr>
        <w:t>たり、質問に答えたりする時間のことです。</w:t>
      </w:r>
    </w:p>
    <w:p w14:paraId="682EB1DD" w14:textId="77777777" w:rsidR="00C4282D" w:rsidRPr="000D3C0F" w:rsidRDefault="00C4282D">
      <w:pPr>
        <w:rPr>
          <w:rFonts w:eastAsiaTheme="minorHAnsi"/>
          <w:sz w:val="20"/>
          <w:szCs w:val="22"/>
        </w:rPr>
      </w:pPr>
    </w:p>
    <w:p w14:paraId="626A6664" w14:textId="0D6D58F1" w:rsidR="00C4282D" w:rsidRPr="00403723" w:rsidRDefault="00C94C7B" w:rsidP="00E41253">
      <w:pPr>
        <w:pStyle w:val="2"/>
      </w:pPr>
      <w:r w:rsidRPr="000D3C0F">
        <w:rPr>
          <w:rFonts w:hint="eastAsia"/>
        </w:rPr>
        <w:lastRenderedPageBreak/>
        <w:t>ポスター</w:t>
      </w:r>
      <w:r w:rsidR="008F2932" w:rsidRPr="000D3C0F">
        <w:rPr>
          <w:rFonts w:hint="eastAsia"/>
        </w:rPr>
        <w:t>展示</w:t>
      </w:r>
      <w:r w:rsidRPr="000D3C0F">
        <w:rPr>
          <w:rFonts w:hint="eastAsia"/>
        </w:rPr>
        <w:t>までの流れ</w:t>
      </w:r>
    </w:p>
    <w:p w14:paraId="26E6F4E1" w14:textId="7989BB34" w:rsidR="00C4282D" w:rsidRPr="00142331" w:rsidRDefault="00C94C7B" w:rsidP="00C94C7B">
      <w:pPr>
        <w:pStyle w:val="a3"/>
        <w:numPr>
          <w:ilvl w:val="0"/>
          <w:numId w:val="1"/>
        </w:numPr>
        <w:ind w:leftChars="0"/>
        <w:rPr>
          <w:rFonts w:eastAsiaTheme="minorHAnsi"/>
          <w:sz w:val="20"/>
          <w:szCs w:val="22"/>
        </w:rPr>
      </w:pPr>
      <w:r w:rsidRPr="00403723">
        <w:rPr>
          <w:rFonts w:eastAsiaTheme="minorHAnsi" w:hint="eastAsia"/>
          <w:sz w:val="20"/>
          <w:szCs w:val="22"/>
        </w:rPr>
        <w:t>希望</w:t>
      </w:r>
      <w:r w:rsidRPr="00142331">
        <w:rPr>
          <w:rFonts w:eastAsiaTheme="minorHAnsi" w:hint="eastAsia"/>
          <w:sz w:val="20"/>
          <w:szCs w:val="22"/>
        </w:rPr>
        <w:t>者は、</w:t>
      </w:r>
      <w:r w:rsidR="00E41253" w:rsidRPr="00142331">
        <w:rPr>
          <w:rFonts w:eastAsiaTheme="minorHAnsi"/>
          <w:sz w:val="20"/>
          <w:szCs w:val="22"/>
        </w:rPr>
        <w:t>1</w:t>
      </w:r>
      <w:r w:rsidRPr="00142331">
        <w:rPr>
          <w:rFonts w:eastAsiaTheme="minorHAnsi" w:hint="eastAsia"/>
          <w:sz w:val="20"/>
          <w:szCs w:val="22"/>
        </w:rPr>
        <w:t>月</w:t>
      </w:r>
      <w:r w:rsidR="00E41253" w:rsidRPr="00142331">
        <w:rPr>
          <w:rFonts w:eastAsiaTheme="minorHAnsi"/>
          <w:sz w:val="20"/>
          <w:szCs w:val="22"/>
        </w:rPr>
        <w:t>15</w:t>
      </w:r>
      <w:r w:rsidR="00403723" w:rsidRPr="00142331">
        <w:rPr>
          <w:rFonts w:eastAsiaTheme="minorHAnsi" w:hint="eastAsia"/>
          <w:sz w:val="20"/>
          <w:szCs w:val="22"/>
        </w:rPr>
        <w:t>日まで</w:t>
      </w:r>
      <w:r w:rsidRPr="00142331">
        <w:rPr>
          <w:rFonts w:eastAsiaTheme="minorHAnsi" w:hint="eastAsia"/>
          <w:sz w:val="20"/>
          <w:szCs w:val="22"/>
        </w:rPr>
        <w:t>に</w:t>
      </w:r>
      <w:r w:rsidR="00912253" w:rsidRPr="00142331">
        <w:rPr>
          <w:rFonts w:eastAsiaTheme="minorHAnsi" w:hint="eastAsia"/>
          <w:sz w:val="20"/>
          <w:szCs w:val="22"/>
        </w:rPr>
        <w:t>ポスター</w:t>
      </w:r>
      <w:r w:rsidR="00403723" w:rsidRPr="00142331">
        <w:rPr>
          <w:rFonts w:eastAsiaTheme="minorHAnsi" w:hint="eastAsia"/>
          <w:sz w:val="20"/>
          <w:szCs w:val="22"/>
        </w:rPr>
        <w:t>発表</w:t>
      </w:r>
      <w:r w:rsidRPr="00142331">
        <w:rPr>
          <w:rFonts w:eastAsiaTheme="minorHAnsi" w:hint="eastAsia"/>
          <w:sz w:val="20"/>
          <w:szCs w:val="22"/>
        </w:rPr>
        <w:t>希望の旨を、</w:t>
      </w:r>
      <w:r w:rsidR="00142331" w:rsidRPr="00142331">
        <w:rPr>
          <w:rFonts w:eastAsiaTheme="minorHAnsi" w:hint="eastAsia"/>
          <w:b/>
          <w:bCs/>
          <w:sz w:val="20"/>
          <w:szCs w:val="22"/>
        </w:rPr>
        <w:t>イスラーム信頼学</w:t>
      </w:r>
      <w:r w:rsidR="008F2932" w:rsidRPr="00142331">
        <w:rPr>
          <w:rFonts w:eastAsiaTheme="minorHAnsi" w:hint="eastAsia"/>
          <w:b/>
          <w:bCs/>
          <w:sz w:val="20"/>
          <w:szCs w:val="22"/>
        </w:rPr>
        <w:t>事務局</w:t>
      </w:r>
      <w:r w:rsidRPr="00142331">
        <w:rPr>
          <w:rFonts w:eastAsiaTheme="minorHAnsi" w:hint="eastAsia"/>
          <w:b/>
          <w:bCs/>
          <w:sz w:val="20"/>
          <w:szCs w:val="22"/>
        </w:rPr>
        <w:t>宛</w:t>
      </w:r>
      <w:r w:rsidR="00E41253" w:rsidRPr="00142331">
        <w:rPr>
          <w:rFonts w:eastAsiaTheme="minorHAnsi" w:hint="eastAsia"/>
          <w:b/>
          <w:bCs/>
          <w:sz w:val="20"/>
          <w:szCs w:val="22"/>
        </w:rPr>
        <w:t>（</w:t>
      </w:r>
      <w:r w:rsidR="00E41253" w:rsidRPr="00142331">
        <w:rPr>
          <w:rFonts w:eastAsiaTheme="minorHAnsi"/>
          <w:b/>
          <w:bCs/>
          <w:sz w:val="20"/>
          <w:szCs w:val="22"/>
        </w:rPr>
        <w:t>connectivity_jimukyoku@tufs.ac.jp</w:t>
      </w:r>
      <w:r w:rsidR="00E41253" w:rsidRPr="00142331">
        <w:rPr>
          <w:rFonts w:eastAsiaTheme="minorHAnsi" w:hint="eastAsia"/>
          <w:b/>
          <w:bCs/>
          <w:sz w:val="20"/>
          <w:szCs w:val="22"/>
        </w:rPr>
        <w:t>）</w:t>
      </w:r>
      <w:r w:rsidRPr="00142331">
        <w:rPr>
          <w:rFonts w:eastAsiaTheme="minorHAnsi" w:hint="eastAsia"/>
          <w:sz w:val="20"/>
          <w:szCs w:val="22"/>
        </w:rPr>
        <w:t>にメール</w:t>
      </w:r>
      <w:r w:rsidR="00403723" w:rsidRPr="00142331">
        <w:rPr>
          <w:rFonts w:eastAsiaTheme="minorHAnsi" w:hint="eastAsia"/>
          <w:sz w:val="20"/>
          <w:szCs w:val="22"/>
        </w:rPr>
        <w:t>にて伝えてください</w:t>
      </w:r>
      <w:r w:rsidRPr="00142331">
        <w:rPr>
          <w:rFonts w:eastAsiaTheme="minorHAnsi" w:hint="eastAsia"/>
          <w:sz w:val="20"/>
          <w:szCs w:val="22"/>
        </w:rPr>
        <w:t>。</w:t>
      </w:r>
    </w:p>
    <w:p w14:paraId="054D1A75" w14:textId="0D73E530" w:rsidR="00C94C7B" w:rsidRPr="00142331" w:rsidRDefault="00C94C7B" w:rsidP="00C94C7B">
      <w:pPr>
        <w:pStyle w:val="a3"/>
        <w:numPr>
          <w:ilvl w:val="0"/>
          <w:numId w:val="1"/>
        </w:numPr>
        <w:ind w:leftChars="0"/>
        <w:rPr>
          <w:rFonts w:eastAsiaTheme="minorHAnsi"/>
          <w:sz w:val="20"/>
          <w:szCs w:val="22"/>
        </w:rPr>
      </w:pPr>
      <w:r w:rsidRPr="00142331">
        <w:rPr>
          <w:rFonts w:eastAsiaTheme="minorHAnsi" w:hint="eastAsia"/>
          <w:sz w:val="20"/>
          <w:szCs w:val="22"/>
        </w:rPr>
        <w:t>下記の</w:t>
      </w:r>
      <w:r w:rsidR="00AD5BB6" w:rsidRPr="00142331">
        <w:rPr>
          <w:rFonts w:eastAsiaTheme="minorHAnsi" w:hint="eastAsia"/>
          <w:sz w:val="20"/>
          <w:szCs w:val="22"/>
        </w:rPr>
        <w:t>【ポスター作成</w:t>
      </w:r>
      <w:r w:rsidRPr="00142331">
        <w:rPr>
          <w:rFonts w:eastAsiaTheme="minorHAnsi" w:hint="eastAsia"/>
          <w:sz w:val="20"/>
          <w:szCs w:val="22"/>
        </w:rPr>
        <w:t>要領</w:t>
      </w:r>
      <w:r w:rsidR="00AD5BB6" w:rsidRPr="00142331">
        <w:rPr>
          <w:rFonts w:eastAsiaTheme="minorHAnsi" w:hint="eastAsia"/>
          <w:sz w:val="20"/>
          <w:szCs w:val="22"/>
        </w:rPr>
        <w:t>】</w:t>
      </w:r>
      <w:r w:rsidRPr="00142331">
        <w:rPr>
          <w:rFonts w:eastAsiaTheme="minorHAnsi" w:hint="eastAsia"/>
          <w:sz w:val="20"/>
          <w:szCs w:val="22"/>
        </w:rPr>
        <w:t>に沿って、ポスターを作成</w:t>
      </w:r>
      <w:r w:rsidR="00403723" w:rsidRPr="00142331">
        <w:rPr>
          <w:rFonts w:eastAsiaTheme="minorHAnsi" w:hint="eastAsia"/>
          <w:sz w:val="20"/>
          <w:szCs w:val="22"/>
        </w:rPr>
        <w:t>します</w:t>
      </w:r>
      <w:r w:rsidRPr="00142331">
        <w:rPr>
          <w:rFonts w:eastAsiaTheme="minorHAnsi" w:hint="eastAsia"/>
          <w:sz w:val="20"/>
          <w:szCs w:val="22"/>
        </w:rPr>
        <w:t>。</w:t>
      </w:r>
    </w:p>
    <w:p w14:paraId="0200BE7B" w14:textId="2B741631" w:rsidR="00BB3142" w:rsidRPr="00E41253" w:rsidRDefault="00E41253" w:rsidP="00E41253">
      <w:pPr>
        <w:pStyle w:val="a3"/>
        <w:numPr>
          <w:ilvl w:val="0"/>
          <w:numId w:val="1"/>
        </w:numPr>
        <w:ind w:leftChars="0"/>
        <w:rPr>
          <w:rFonts w:eastAsiaTheme="minorHAnsi"/>
          <w:sz w:val="20"/>
          <w:szCs w:val="22"/>
        </w:rPr>
      </w:pPr>
      <w:r w:rsidRPr="00142331">
        <w:rPr>
          <w:rFonts w:eastAsiaTheme="minorHAnsi"/>
          <w:sz w:val="20"/>
          <w:szCs w:val="22"/>
        </w:rPr>
        <w:t>2</w:t>
      </w:r>
      <w:r w:rsidR="00C94C7B" w:rsidRPr="00142331">
        <w:rPr>
          <w:rFonts w:eastAsiaTheme="minorHAnsi" w:hint="eastAsia"/>
          <w:sz w:val="20"/>
          <w:szCs w:val="22"/>
        </w:rPr>
        <w:t>月</w:t>
      </w:r>
      <w:r w:rsidRPr="00142331">
        <w:rPr>
          <w:rFonts w:eastAsiaTheme="minorHAnsi"/>
          <w:sz w:val="20"/>
          <w:szCs w:val="22"/>
        </w:rPr>
        <w:t>20</w:t>
      </w:r>
      <w:r w:rsidR="00C94C7B" w:rsidRPr="00142331">
        <w:rPr>
          <w:rFonts w:eastAsiaTheme="minorHAnsi" w:hint="eastAsia"/>
          <w:sz w:val="20"/>
          <w:szCs w:val="22"/>
        </w:rPr>
        <w:t>日までに</w:t>
      </w:r>
      <w:r w:rsidR="008F2932" w:rsidRPr="00403723">
        <w:rPr>
          <w:rFonts w:eastAsiaTheme="minorHAnsi" w:hint="eastAsia"/>
          <w:b/>
          <w:bCs/>
          <w:sz w:val="20"/>
          <w:szCs w:val="22"/>
          <w:u w:val="double"/>
        </w:rPr>
        <w:t>事務局</w:t>
      </w:r>
      <w:r w:rsidR="00C94C7B" w:rsidRPr="00403723">
        <w:rPr>
          <w:rFonts w:eastAsiaTheme="minorHAnsi" w:hint="eastAsia"/>
          <w:b/>
          <w:bCs/>
          <w:sz w:val="20"/>
          <w:szCs w:val="22"/>
          <w:u w:val="double"/>
        </w:rPr>
        <w:t>宛</w:t>
      </w:r>
      <w:r w:rsidR="00C94C7B" w:rsidRPr="00403723">
        <w:rPr>
          <w:rFonts w:eastAsiaTheme="minorHAnsi" w:hint="eastAsia"/>
          <w:sz w:val="20"/>
          <w:szCs w:val="22"/>
        </w:rPr>
        <w:t>にポスターのファイル</w:t>
      </w:r>
      <w:r w:rsidR="00C26FBA" w:rsidRPr="00403723">
        <w:rPr>
          <w:rFonts w:eastAsiaTheme="minorHAnsi" w:hint="eastAsia"/>
          <w:sz w:val="20"/>
          <w:szCs w:val="22"/>
        </w:rPr>
        <w:t>（</w:t>
      </w:r>
      <w:r w:rsidR="00C26FBA" w:rsidRPr="00403723">
        <w:rPr>
          <w:rFonts w:eastAsiaTheme="minorHAnsi" w:hint="eastAsia"/>
          <w:b/>
          <w:bCs/>
          <w:sz w:val="20"/>
          <w:szCs w:val="22"/>
          <w:u w:val="double"/>
        </w:rPr>
        <w:t>形式は</w:t>
      </w:r>
      <w:r w:rsidR="00C26FBA" w:rsidRPr="00403723">
        <w:rPr>
          <w:rFonts w:eastAsiaTheme="minorHAnsi"/>
          <w:b/>
          <w:bCs/>
          <w:sz w:val="20"/>
          <w:szCs w:val="22"/>
          <w:u w:val="double"/>
        </w:rPr>
        <w:t>pdf</w:t>
      </w:r>
      <w:r w:rsidR="00C26FBA" w:rsidRPr="00403723">
        <w:rPr>
          <w:rFonts w:eastAsiaTheme="minorHAnsi" w:hint="eastAsia"/>
          <w:sz w:val="20"/>
          <w:szCs w:val="22"/>
        </w:rPr>
        <w:t>）</w:t>
      </w:r>
      <w:r w:rsidR="00C94C7B" w:rsidRPr="00403723">
        <w:rPr>
          <w:rFonts w:eastAsiaTheme="minorHAnsi" w:hint="eastAsia"/>
          <w:sz w:val="20"/>
          <w:szCs w:val="22"/>
        </w:rPr>
        <w:t>を送付すれば、事務局にてポスター印刷と</w:t>
      </w:r>
      <w:r w:rsidR="008F2932" w:rsidRPr="00403723">
        <w:rPr>
          <w:rFonts w:eastAsiaTheme="minorHAnsi" w:hint="eastAsia"/>
          <w:sz w:val="20"/>
          <w:szCs w:val="22"/>
        </w:rPr>
        <w:t>掲示</w:t>
      </w:r>
      <w:r w:rsidR="00C94C7B" w:rsidRPr="00403723">
        <w:rPr>
          <w:rFonts w:eastAsiaTheme="minorHAnsi" w:hint="eastAsia"/>
          <w:sz w:val="20"/>
          <w:szCs w:val="22"/>
        </w:rPr>
        <w:t>を行います。</w:t>
      </w:r>
      <w:r w:rsidR="00C94C7B" w:rsidRPr="00BB3142">
        <w:rPr>
          <w:rFonts w:eastAsiaTheme="minorHAnsi" w:hint="eastAsia"/>
          <w:sz w:val="20"/>
          <w:szCs w:val="22"/>
        </w:rPr>
        <w:t>上記の期日に間に合わない場合は、参加者自身で印刷のうえ、当日にポスターを持参、</w:t>
      </w:r>
      <w:r w:rsidR="00912253" w:rsidRPr="00BB3142">
        <w:rPr>
          <w:rFonts w:eastAsiaTheme="minorHAnsi" w:hint="eastAsia"/>
          <w:sz w:val="20"/>
          <w:szCs w:val="22"/>
        </w:rPr>
        <w:t>掲示</w:t>
      </w:r>
      <w:r w:rsidR="00C94C7B" w:rsidRPr="00BB3142">
        <w:rPr>
          <w:rFonts w:eastAsiaTheme="minorHAnsi" w:hint="eastAsia"/>
          <w:sz w:val="20"/>
          <w:szCs w:val="22"/>
        </w:rPr>
        <w:t>して</w:t>
      </w:r>
      <w:r w:rsidR="00142331">
        <w:rPr>
          <w:rFonts w:eastAsiaTheme="minorHAnsi" w:hint="eastAsia"/>
          <w:sz w:val="20"/>
          <w:szCs w:val="22"/>
        </w:rPr>
        <w:t>いただきます。</w:t>
      </w:r>
    </w:p>
    <w:p w14:paraId="319D7E2A" w14:textId="77777777" w:rsidR="00C4282D" w:rsidRPr="00403723" w:rsidRDefault="00C4282D">
      <w:pPr>
        <w:rPr>
          <w:rFonts w:eastAsiaTheme="minorHAnsi"/>
          <w:sz w:val="20"/>
          <w:szCs w:val="22"/>
        </w:rPr>
      </w:pPr>
    </w:p>
    <w:p w14:paraId="01FDECE6" w14:textId="5D1AD7A1" w:rsidR="00C94C7B" w:rsidRPr="00403723" w:rsidRDefault="00C94C7B" w:rsidP="00E41253">
      <w:pPr>
        <w:pStyle w:val="2"/>
      </w:pPr>
      <w:r w:rsidRPr="00403723">
        <w:rPr>
          <w:rFonts w:hint="eastAsia"/>
        </w:rPr>
        <w:t>ポスター</w:t>
      </w:r>
      <w:r w:rsidR="00354AE4" w:rsidRPr="00403723">
        <w:rPr>
          <w:rFonts w:hint="eastAsia"/>
        </w:rPr>
        <w:t>作成要領</w:t>
      </w:r>
    </w:p>
    <w:p w14:paraId="0090F6F4" w14:textId="3441CD9A" w:rsidR="00354AE4" w:rsidRPr="00E41253" w:rsidRDefault="00C94C7B" w:rsidP="00E41253">
      <w:pPr>
        <w:pStyle w:val="a3"/>
        <w:numPr>
          <w:ilvl w:val="0"/>
          <w:numId w:val="2"/>
        </w:numPr>
        <w:ind w:leftChars="0"/>
        <w:rPr>
          <w:rFonts w:eastAsiaTheme="minorHAnsi"/>
          <w:sz w:val="20"/>
          <w:szCs w:val="22"/>
        </w:rPr>
      </w:pPr>
      <w:r w:rsidRPr="00142331">
        <w:rPr>
          <w:rFonts w:eastAsiaTheme="minorHAnsi"/>
          <w:sz w:val="20"/>
          <w:szCs w:val="22"/>
        </w:rPr>
        <w:t>A</w:t>
      </w:r>
      <w:r w:rsidR="0012005E" w:rsidRPr="00142331">
        <w:rPr>
          <w:rFonts w:eastAsiaTheme="minorHAnsi"/>
          <w:sz w:val="20"/>
          <w:szCs w:val="22"/>
        </w:rPr>
        <w:t>0</w:t>
      </w:r>
      <w:r w:rsidR="00354AE4" w:rsidRPr="00E41253">
        <w:rPr>
          <w:rFonts w:eastAsiaTheme="minorHAnsi" w:hint="eastAsia"/>
          <w:sz w:val="20"/>
          <w:szCs w:val="22"/>
        </w:rPr>
        <w:t>（縦）</w:t>
      </w:r>
      <w:r w:rsidR="00354AE4" w:rsidRPr="00403723">
        <w:rPr>
          <w:rFonts w:eastAsiaTheme="minorHAnsi" w:hint="eastAsia"/>
          <w:sz w:val="20"/>
          <w:szCs w:val="22"/>
        </w:rPr>
        <w:t>カラー印刷でポスターを作成してください。</w:t>
      </w:r>
    </w:p>
    <w:p w14:paraId="1331524F" w14:textId="1DE4D1AF" w:rsidR="00403723" w:rsidRPr="00E41253" w:rsidRDefault="00C26FBA" w:rsidP="00E41253">
      <w:pPr>
        <w:pStyle w:val="a3"/>
        <w:numPr>
          <w:ilvl w:val="0"/>
          <w:numId w:val="2"/>
        </w:numPr>
        <w:ind w:leftChars="0"/>
        <w:rPr>
          <w:rFonts w:eastAsiaTheme="minorHAnsi"/>
          <w:sz w:val="20"/>
          <w:szCs w:val="22"/>
        </w:rPr>
      </w:pPr>
      <w:r w:rsidRPr="00403723">
        <w:rPr>
          <w:rFonts w:eastAsiaTheme="minorHAnsi" w:hint="eastAsia"/>
          <w:sz w:val="20"/>
          <w:szCs w:val="22"/>
        </w:rPr>
        <w:t>文字は多すぎず、小さすぎず、可読性を重視し</w:t>
      </w:r>
      <w:r w:rsidR="00E41253">
        <w:rPr>
          <w:rFonts w:eastAsiaTheme="minorHAnsi" w:hint="eastAsia"/>
          <w:sz w:val="20"/>
          <w:szCs w:val="22"/>
        </w:rPr>
        <w:t>てください</w:t>
      </w:r>
      <w:r w:rsidRPr="00403723">
        <w:rPr>
          <w:rFonts w:eastAsiaTheme="minorHAnsi" w:hint="eastAsia"/>
          <w:sz w:val="20"/>
          <w:szCs w:val="22"/>
        </w:rPr>
        <w:t>。また、図表</w:t>
      </w:r>
      <w:r w:rsidR="00AD5BB6" w:rsidRPr="00403723">
        <w:rPr>
          <w:rFonts w:eastAsiaTheme="minorHAnsi" w:hint="eastAsia"/>
          <w:sz w:val="20"/>
          <w:szCs w:val="22"/>
        </w:rPr>
        <w:t>に</w:t>
      </w:r>
      <w:r w:rsidRPr="00403723">
        <w:rPr>
          <w:rFonts w:eastAsiaTheme="minorHAnsi" w:hint="eastAsia"/>
          <w:sz w:val="20"/>
          <w:szCs w:val="22"/>
        </w:rPr>
        <w:t>置き換えられるものは図表で示し</w:t>
      </w:r>
      <w:r w:rsidR="00E41253">
        <w:rPr>
          <w:rFonts w:eastAsiaTheme="minorHAnsi" w:hint="eastAsia"/>
          <w:sz w:val="20"/>
          <w:szCs w:val="22"/>
        </w:rPr>
        <w:t>てください</w:t>
      </w:r>
      <w:r w:rsidRPr="00403723">
        <w:rPr>
          <w:rFonts w:eastAsiaTheme="minorHAnsi" w:hint="eastAsia"/>
          <w:sz w:val="20"/>
          <w:szCs w:val="22"/>
        </w:rPr>
        <w:t>。</w:t>
      </w:r>
    </w:p>
    <w:sectPr w:rsidR="00403723" w:rsidRPr="00E41253" w:rsidSect="008F2932">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FC3"/>
    <w:multiLevelType w:val="hybridMultilevel"/>
    <w:tmpl w:val="73DA09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742FCD"/>
    <w:multiLevelType w:val="hybridMultilevel"/>
    <w:tmpl w:val="2354D7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D065FD"/>
    <w:multiLevelType w:val="hybridMultilevel"/>
    <w:tmpl w:val="54909EC6"/>
    <w:lvl w:ilvl="0" w:tplc="59300488">
      <w:start w:val="20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A82DE2"/>
    <w:multiLevelType w:val="hybridMultilevel"/>
    <w:tmpl w:val="25A6CF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53093763">
    <w:abstractNumId w:val="1"/>
  </w:num>
  <w:num w:numId="2" w16cid:durableId="384452004">
    <w:abstractNumId w:val="3"/>
  </w:num>
  <w:num w:numId="3" w16cid:durableId="1237200967">
    <w:abstractNumId w:val="0"/>
  </w:num>
  <w:num w:numId="4" w16cid:durableId="788282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2D"/>
    <w:rsid w:val="00047E51"/>
    <w:rsid w:val="000D3C0F"/>
    <w:rsid w:val="0012005E"/>
    <w:rsid w:val="00142331"/>
    <w:rsid w:val="001E09B4"/>
    <w:rsid w:val="00354AE4"/>
    <w:rsid w:val="003A1C70"/>
    <w:rsid w:val="00403723"/>
    <w:rsid w:val="004E2BF8"/>
    <w:rsid w:val="00601891"/>
    <w:rsid w:val="008F2932"/>
    <w:rsid w:val="008F7C09"/>
    <w:rsid w:val="00912253"/>
    <w:rsid w:val="00AD5BB6"/>
    <w:rsid w:val="00AF4201"/>
    <w:rsid w:val="00BB3142"/>
    <w:rsid w:val="00C26FBA"/>
    <w:rsid w:val="00C4282D"/>
    <w:rsid w:val="00C46574"/>
    <w:rsid w:val="00C94C7B"/>
    <w:rsid w:val="00E412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AAA49F"/>
  <w15:chartTrackingRefBased/>
  <w15:docId w15:val="{E0CDC201-FE45-BD4A-A497-11284D9A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2005E"/>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E4125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C7B"/>
    <w:pPr>
      <w:ind w:leftChars="400" w:left="840"/>
    </w:pPr>
  </w:style>
  <w:style w:type="character" w:styleId="a4">
    <w:name w:val="Hyperlink"/>
    <w:basedOn w:val="a0"/>
    <w:uiPriority w:val="99"/>
    <w:unhideWhenUsed/>
    <w:rsid w:val="00354AE4"/>
    <w:rPr>
      <w:color w:val="0563C1" w:themeColor="hyperlink"/>
      <w:u w:val="single"/>
    </w:rPr>
  </w:style>
  <w:style w:type="character" w:customStyle="1" w:styleId="11">
    <w:name w:val="未解決のメンション1"/>
    <w:basedOn w:val="a0"/>
    <w:uiPriority w:val="99"/>
    <w:semiHidden/>
    <w:unhideWhenUsed/>
    <w:rsid w:val="00354AE4"/>
    <w:rPr>
      <w:color w:val="605E5C"/>
      <w:shd w:val="clear" w:color="auto" w:fill="E1DFDD"/>
    </w:rPr>
  </w:style>
  <w:style w:type="character" w:styleId="a5">
    <w:name w:val="annotation reference"/>
    <w:basedOn w:val="a0"/>
    <w:uiPriority w:val="99"/>
    <w:semiHidden/>
    <w:unhideWhenUsed/>
    <w:rsid w:val="004E2BF8"/>
    <w:rPr>
      <w:sz w:val="18"/>
      <w:szCs w:val="18"/>
    </w:rPr>
  </w:style>
  <w:style w:type="paragraph" w:styleId="a6">
    <w:name w:val="annotation text"/>
    <w:basedOn w:val="a"/>
    <w:link w:val="a7"/>
    <w:uiPriority w:val="99"/>
    <w:semiHidden/>
    <w:unhideWhenUsed/>
    <w:rsid w:val="004E2BF8"/>
    <w:pPr>
      <w:jc w:val="left"/>
    </w:pPr>
  </w:style>
  <w:style w:type="character" w:customStyle="1" w:styleId="a7">
    <w:name w:val="コメント文字列 (文字)"/>
    <w:basedOn w:val="a0"/>
    <w:link w:val="a6"/>
    <w:uiPriority w:val="99"/>
    <w:semiHidden/>
    <w:rsid w:val="004E2BF8"/>
  </w:style>
  <w:style w:type="paragraph" w:styleId="a8">
    <w:name w:val="annotation subject"/>
    <w:basedOn w:val="a6"/>
    <w:next w:val="a6"/>
    <w:link w:val="a9"/>
    <w:uiPriority w:val="99"/>
    <w:semiHidden/>
    <w:unhideWhenUsed/>
    <w:rsid w:val="004E2BF8"/>
    <w:rPr>
      <w:b/>
      <w:bCs/>
    </w:rPr>
  </w:style>
  <w:style w:type="character" w:customStyle="1" w:styleId="a9">
    <w:name w:val="コメント内容 (文字)"/>
    <w:basedOn w:val="a7"/>
    <w:link w:val="a8"/>
    <w:uiPriority w:val="99"/>
    <w:semiHidden/>
    <w:rsid w:val="004E2BF8"/>
    <w:rPr>
      <w:b/>
      <w:bCs/>
    </w:rPr>
  </w:style>
  <w:style w:type="paragraph" w:styleId="aa">
    <w:name w:val="Balloon Text"/>
    <w:basedOn w:val="a"/>
    <w:link w:val="ab"/>
    <w:uiPriority w:val="99"/>
    <w:semiHidden/>
    <w:unhideWhenUsed/>
    <w:rsid w:val="004E2B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E2BF8"/>
    <w:rPr>
      <w:rFonts w:asciiTheme="majorHAnsi" w:eastAsiaTheme="majorEastAsia" w:hAnsiTheme="majorHAnsi" w:cstheme="majorBidi"/>
      <w:sz w:val="18"/>
      <w:szCs w:val="18"/>
    </w:rPr>
  </w:style>
  <w:style w:type="table" w:styleId="ac">
    <w:name w:val="Table Grid"/>
    <w:basedOn w:val="a1"/>
    <w:uiPriority w:val="39"/>
    <w:rsid w:val="008F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Plain Table 1"/>
    <w:basedOn w:val="a1"/>
    <w:uiPriority w:val="41"/>
    <w:rsid w:val="008F29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1">
    <w:name w:val="Plain Table 2"/>
    <w:basedOn w:val="a1"/>
    <w:uiPriority w:val="42"/>
    <w:rsid w:val="008F29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d">
    <w:name w:val="Grid Table Light"/>
    <w:basedOn w:val="a1"/>
    <w:uiPriority w:val="40"/>
    <w:rsid w:val="008F29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0">
    <w:name w:val="見出し 2 (文字)"/>
    <w:basedOn w:val="a0"/>
    <w:link w:val="2"/>
    <w:uiPriority w:val="9"/>
    <w:rsid w:val="00E41253"/>
    <w:rPr>
      <w:rFonts w:asciiTheme="majorHAnsi" w:eastAsiaTheme="majorEastAsia" w:hAnsiTheme="majorHAnsi" w:cstheme="majorBidi"/>
    </w:rPr>
  </w:style>
  <w:style w:type="character" w:customStyle="1" w:styleId="10">
    <w:name w:val="見出し 1 (文字)"/>
    <w:basedOn w:val="a0"/>
    <w:link w:val="1"/>
    <w:uiPriority w:val="9"/>
    <w:rsid w:val="0012005E"/>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6771">
      <w:bodyDiv w:val="1"/>
      <w:marLeft w:val="0"/>
      <w:marRight w:val="0"/>
      <w:marTop w:val="0"/>
      <w:marBottom w:val="0"/>
      <w:divBdr>
        <w:top w:val="none" w:sz="0" w:space="0" w:color="auto"/>
        <w:left w:val="none" w:sz="0" w:space="0" w:color="auto"/>
        <w:bottom w:val="none" w:sz="0" w:space="0" w:color="auto"/>
        <w:right w:val="none" w:sz="0" w:space="0" w:color="auto"/>
      </w:divBdr>
      <w:divsChild>
        <w:div w:id="1529681726">
          <w:marLeft w:val="0"/>
          <w:marRight w:val="0"/>
          <w:marTop w:val="0"/>
          <w:marBottom w:val="0"/>
          <w:divBdr>
            <w:top w:val="none" w:sz="0" w:space="0" w:color="auto"/>
            <w:left w:val="none" w:sz="0" w:space="0" w:color="auto"/>
            <w:bottom w:val="none" w:sz="0" w:space="0" w:color="auto"/>
            <w:right w:val="none" w:sz="0" w:space="0" w:color="auto"/>
          </w:divBdr>
        </w:div>
        <w:div w:id="915359178">
          <w:marLeft w:val="0"/>
          <w:marRight w:val="0"/>
          <w:marTop w:val="0"/>
          <w:marBottom w:val="0"/>
          <w:divBdr>
            <w:top w:val="none" w:sz="0" w:space="0" w:color="auto"/>
            <w:left w:val="none" w:sz="0" w:space="0" w:color="auto"/>
            <w:bottom w:val="none" w:sz="0" w:space="0" w:color="auto"/>
            <w:right w:val="none" w:sz="0" w:space="0" w:color="auto"/>
          </w:divBdr>
        </w:div>
        <w:div w:id="1696885377">
          <w:marLeft w:val="0"/>
          <w:marRight w:val="0"/>
          <w:marTop w:val="0"/>
          <w:marBottom w:val="0"/>
          <w:divBdr>
            <w:top w:val="none" w:sz="0" w:space="0" w:color="auto"/>
            <w:left w:val="none" w:sz="0" w:space="0" w:color="auto"/>
            <w:bottom w:val="none" w:sz="0" w:space="0" w:color="auto"/>
            <w:right w:val="none" w:sz="0" w:space="0" w:color="auto"/>
          </w:divBdr>
        </w:div>
      </w:divsChild>
    </w:div>
    <w:div w:id="339627194">
      <w:bodyDiv w:val="1"/>
      <w:marLeft w:val="0"/>
      <w:marRight w:val="0"/>
      <w:marTop w:val="0"/>
      <w:marBottom w:val="0"/>
      <w:divBdr>
        <w:top w:val="none" w:sz="0" w:space="0" w:color="auto"/>
        <w:left w:val="none" w:sz="0" w:space="0" w:color="auto"/>
        <w:bottom w:val="none" w:sz="0" w:space="0" w:color="auto"/>
        <w:right w:val="none" w:sz="0" w:space="0" w:color="auto"/>
      </w:divBdr>
    </w:div>
    <w:div w:id="367876002">
      <w:bodyDiv w:val="1"/>
      <w:marLeft w:val="0"/>
      <w:marRight w:val="0"/>
      <w:marTop w:val="0"/>
      <w:marBottom w:val="0"/>
      <w:divBdr>
        <w:top w:val="none" w:sz="0" w:space="0" w:color="auto"/>
        <w:left w:val="none" w:sz="0" w:space="0" w:color="auto"/>
        <w:bottom w:val="none" w:sz="0" w:space="0" w:color="auto"/>
        <w:right w:val="none" w:sz="0" w:space="0" w:color="auto"/>
      </w:divBdr>
      <w:divsChild>
        <w:div w:id="401679239">
          <w:marLeft w:val="0"/>
          <w:marRight w:val="0"/>
          <w:marTop w:val="0"/>
          <w:marBottom w:val="0"/>
          <w:divBdr>
            <w:top w:val="none" w:sz="0" w:space="0" w:color="auto"/>
            <w:left w:val="none" w:sz="0" w:space="0" w:color="auto"/>
            <w:bottom w:val="none" w:sz="0" w:space="0" w:color="auto"/>
            <w:right w:val="none" w:sz="0" w:space="0" w:color="auto"/>
          </w:divBdr>
        </w:div>
        <w:div w:id="2105224825">
          <w:marLeft w:val="0"/>
          <w:marRight w:val="0"/>
          <w:marTop w:val="0"/>
          <w:marBottom w:val="0"/>
          <w:divBdr>
            <w:top w:val="none" w:sz="0" w:space="0" w:color="auto"/>
            <w:left w:val="none" w:sz="0" w:space="0" w:color="auto"/>
            <w:bottom w:val="none" w:sz="0" w:space="0" w:color="auto"/>
            <w:right w:val="none" w:sz="0" w:space="0" w:color="auto"/>
          </w:divBdr>
        </w:div>
        <w:div w:id="1915554680">
          <w:marLeft w:val="0"/>
          <w:marRight w:val="0"/>
          <w:marTop w:val="0"/>
          <w:marBottom w:val="0"/>
          <w:divBdr>
            <w:top w:val="none" w:sz="0" w:space="0" w:color="auto"/>
            <w:left w:val="none" w:sz="0" w:space="0" w:color="auto"/>
            <w:bottom w:val="none" w:sz="0" w:space="0" w:color="auto"/>
            <w:right w:val="none" w:sz="0" w:space="0" w:color="auto"/>
          </w:divBdr>
        </w:div>
      </w:divsChild>
    </w:div>
    <w:div w:id="831026348">
      <w:bodyDiv w:val="1"/>
      <w:marLeft w:val="0"/>
      <w:marRight w:val="0"/>
      <w:marTop w:val="0"/>
      <w:marBottom w:val="0"/>
      <w:divBdr>
        <w:top w:val="none" w:sz="0" w:space="0" w:color="auto"/>
        <w:left w:val="none" w:sz="0" w:space="0" w:color="auto"/>
        <w:bottom w:val="none" w:sz="0" w:space="0" w:color="auto"/>
        <w:right w:val="none" w:sz="0" w:space="0" w:color="auto"/>
      </w:divBdr>
    </w:div>
    <w:div w:id="1087995264">
      <w:bodyDiv w:val="1"/>
      <w:marLeft w:val="0"/>
      <w:marRight w:val="0"/>
      <w:marTop w:val="0"/>
      <w:marBottom w:val="0"/>
      <w:divBdr>
        <w:top w:val="none" w:sz="0" w:space="0" w:color="auto"/>
        <w:left w:val="none" w:sz="0" w:space="0" w:color="auto"/>
        <w:bottom w:val="none" w:sz="0" w:space="0" w:color="auto"/>
        <w:right w:val="none" w:sz="0" w:space="0" w:color="auto"/>
      </w:divBdr>
      <w:divsChild>
        <w:div w:id="423183452">
          <w:marLeft w:val="0"/>
          <w:marRight w:val="0"/>
          <w:marTop w:val="0"/>
          <w:marBottom w:val="0"/>
          <w:divBdr>
            <w:top w:val="none" w:sz="0" w:space="0" w:color="auto"/>
            <w:left w:val="none" w:sz="0" w:space="0" w:color="auto"/>
            <w:bottom w:val="none" w:sz="0" w:space="0" w:color="auto"/>
            <w:right w:val="none" w:sz="0" w:space="0" w:color="auto"/>
          </w:divBdr>
        </w:div>
        <w:div w:id="373847307">
          <w:marLeft w:val="0"/>
          <w:marRight w:val="0"/>
          <w:marTop w:val="0"/>
          <w:marBottom w:val="0"/>
          <w:divBdr>
            <w:top w:val="none" w:sz="0" w:space="0" w:color="auto"/>
            <w:left w:val="none" w:sz="0" w:space="0" w:color="auto"/>
            <w:bottom w:val="none" w:sz="0" w:space="0" w:color="auto"/>
            <w:right w:val="none" w:sz="0" w:space="0" w:color="auto"/>
          </w:divBdr>
        </w:div>
      </w:divsChild>
    </w:div>
    <w:div w:id="1486164685">
      <w:bodyDiv w:val="1"/>
      <w:marLeft w:val="0"/>
      <w:marRight w:val="0"/>
      <w:marTop w:val="0"/>
      <w:marBottom w:val="0"/>
      <w:divBdr>
        <w:top w:val="none" w:sz="0" w:space="0" w:color="auto"/>
        <w:left w:val="none" w:sz="0" w:space="0" w:color="auto"/>
        <w:bottom w:val="none" w:sz="0" w:space="0" w:color="auto"/>
        <w:right w:val="none" w:sz="0" w:space="0" w:color="auto"/>
      </w:divBdr>
      <w:divsChild>
        <w:div w:id="1411804409">
          <w:marLeft w:val="0"/>
          <w:marRight w:val="0"/>
          <w:marTop w:val="0"/>
          <w:marBottom w:val="0"/>
          <w:divBdr>
            <w:top w:val="none" w:sz="0" w:space="0" w:color="auto"/>
            <w:left w:val="none" w:sz="0" w:space="0" w:color="auto"/>
            <w:bottom w:val="none" w:sz="0" w:space="0" w:color="auto"/>
            <w:right w:val="none" w:sz="0" w:space="0" w:color="auto"/>
          </w:divBdr>
        </w:div>
        <w:div w:id="1149248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熊倉 和歌子</dc:creator>
  <cp:keywords/>
  <dc:description/>
  <cp:lastModifiedBy>Erina Ota</cp:lastModifiedBy>
  <cp:revision>2</cp:revision>
  <dcterms:created xsi:type="dcterms:W3CDTF">2023-01-06T05:12:00Z</dcterms:created>
  <dcterms:modified xsi:type="dcterms:W3CDTF">2023-01-06T05:12:00Z</dcterms:modified>
</cp:coreProperties>
</file>